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0.799988pt;margin-top:632.719055pt;width:14.45pt;height:15.25pt;mso-position-horizontal-relative:page;mso-position-vertical-relative:page;z-index:-16438784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w w:val="95"/>
                      <w:sz w:val="26"/>
                    </w:rPr>
                    <w:t>89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</w:rPr>
      </w:pPr>
    </w:p>
    <w:p>
      <w:pPr>
        <w:pStyle w:val="Title"/>
      </w:pPr>
      <w:r>
        <w:rPr>
          <w:color w:val="231F20"/>
          <w:w w:val="105"/>
        </w:rPr>
        <w:t>KRYTERIA OCENIANIA</w:t>
      </w:r>
    </w:p>
    <w:p>
      <w:pPr>
        <w:spacing w:line="240" w:lineRule="auto" w:before="5"/>
        <w:rPr>
          <w:sz w:val="57"/>
        </w:rPr>
      </w:pPr>
    </w:p>
    <w:p>
      <w:pPr>
        <w:pStyle w:val="BodyText"/>
        <w:ind w:left="916" w:right="599"/>
        <w:jc w:val="center"/>
        <w:rPr>
          <w:rFonts w:ascii="Caladea"/>
        </w:rPr>
      </w:pPr>
      <w:r>
        <w:rPr>
          <w:rFonts w:ascii="Caladea"/>
          <w:color w:val="231F20"/>
        </w:rPr>
        <w:t>z katechezy w zakresie klas IV liceum i V technikum</w:t>
      </w:r>
    </w:p>
    <w:p>
      <w:pPr>
        <w:pStyle w:val="BodyText"/>
        <w:spacing w:line="254" w:lineRule="auto" w:before="15"/>
        <w:ind w:left="1503" w:right="1180"/>
        <w:jc w:val="center"/>
      </w:pPr>
      <w:r>
        <w:rPr>
          <w:color w:val="231F20"/>
          <w:w w:val="95"/>
        </w:rPr>
        <w:t>do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programu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nr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AZ-3-01/18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AZ-4-01/18 </w:t>
      </w:r>
      <w:r>
        <w:rPr>
          <w:color w:val="231F20"/>
          <w:w w:val="90"/>
        </w:rPr>
        <w:t>i podręcznika nr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0"/>
        </w:rPr>
        <w:t>AZ-34-01/18-RA-25/23</w:t>
      </w:r>
    </w:p>
    <w:p>
      <w:pPr>
        <w:spacing w:line="270" w:lineRule="exact" w:before="0"/>
        <w:ind w:left="916" w:right="596" w:firstLine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w w:val="110"/>
          <w:sz w:val="24"/>
        </w:rPr>
        <w:t>„W poszukiwaniu miłości</w:t>
      </w:r>
      <w:r>
        <w:rPr>
          <w:rFonts w:ascii="Times New Roman" w:hAnsi="Times New Roman"/>
          <w:b/>
          <w:i/>
          <w:color w:val="231F20"/>
          <w:spacing w:val="-51"/>
          <w:w w:val="110"/>
          <w:sz w:val="24"/>
        </w:rPr>
        <w:t> </w:t>
      </w:r>
      <w:r>
        <w:rPr>
          <w:rFonts w:ascii="Times New Roman" w:hAnsi="Times New Roman"/>
          <w:b/>
          <w:i/>
          <w:color w:val="231F20"/>
          <w:w w:val="110"/>
          <w:sz w:val="24"/>
        </w:rPr>
        <w:t>rodzinnej”</w:t>
      </w:r>
    </w:p>
    <w:p>
      <w:pPr>
        <w:spacing w:before="16"/>
        <w:ind w:left="916" w:right="596" w:firstLine="0"/>
        <w:jc w:val="center"/>
        <w:rPr>
          <w:sz w:val="24"/>
        </w:rPr>
      </w:pPr>
      <w:r>
        <w:rPr>
          <w:color w:val="231F20"/>
          <w:sz w:val="24"/>
        </w:rPr>
        <w:t>pod redakcją ks. Stanisława Łabendowicza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5"/>
        </w:rPr>
      </w:pPr>
      <w:r>
        <w:rPr/>
        <w:pict>
          <v:rect style="position:absolute;margin-left:389.290985pt;margin-top:10.624319pt;width:35.906pt;height:16.299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5"/>
        </w:rPr>
        <w:sectPr>
          <w:type w:val="continuous"/>
          <w:pgSz w:w="9980" w:h="14180"/>
          <w:pgMar w:top="1320" w:bottom="280" w:left="138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1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I. Żyję, aby kochać</w:t>
                        </w:r>
                      </w:p>
                    </w:tc>
                  </w:tr>
                  <w:tr>
                    <w:trPr>
                      <w:trHeight w:val="3930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69" w:right="1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wylicza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pragnienia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by młodego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podaje, jaki jest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Bóg,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69" w:right="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świadków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 i modlitwy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2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prawdziwa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rozróżnia wizje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szczęścia,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40" w:lineRule="auto" w:before="11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cechy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14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„powołanie” </w:t>
                        </w:r>
                        <w:r>
                          <w:rPr>
                            <w:color w:val="231F20"/>
                            <w:sz w:val="16"/>
                          </w:rPr>
                          <w:t>(C.9.1),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rodzaje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powołań</w:t>
                        </w:r>
                      </w:p>
                      <w:p>
                        <w:pPr>
                          <w:pStyle w:val="TableParagraph"/>
                          <w:spacing w:line="252" w:lineRule="auto" w:before="5"/>
                          <w:ind w:right="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Kościele i sposoby ich realiza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cji (C.9),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0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ścijańską.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0" w:right="1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pojęcia: „konsumpcjo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nizm”, </w:t>
                        </w:r>
                        <w:r>
                          <w:rPr>
                            <w:color w:val="231F20"/>
                            <w:sz w:val="16"/>
                          </w:rPr>
                          <w:t>„hedonizm”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0" w:right="19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sposób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janin może doświadczyć miłości Pana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swoim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40" w:lineRule="auto" w:before="0" w:after="0"/>
                          <w:ind w:left="186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obraz Boga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(A.7.1),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4" w:lineRule="auto" w:before="9" w:after="0"/>
                          <w:ind w:left="70" w:right="33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przymioty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imiona Boga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(A.7.1),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49" w:lineRule="auto" w:before="0" w:after="0"/>
                          <w:ind w:left="70" w:right="11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konsekwencje stworze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mężczyzną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niewia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stą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40" w:lineRule="auto" w:before="0" w:after="0"/>
                          <w:ind w:left="186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Hymn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Pawła,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40" w:lineRule="auto" w:before="6" w:after="0"/>
                          <w:ind w:left="186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4" w:lineRule="auto" w:before="10" w:after="0"/>
                          <w:ind w:left="70" w:right="13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drogi realizacji powołania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(C.9.2),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5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troski o rozwój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28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wybrane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drogi powołania chrześcijańskiego (C.9.3).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27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II. Przykazanie miłości</w:t>
                        </w:r>
                      </w:p>
                    </w:tc>
                  </w:tr>
                  <w:tr>
                    <w:trPr>
                      <w:trHeight w:val="1633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69" w:right="3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podaje formy oddawania </w:t>
                        </w:r>
                        <w:r>
                          <w:rPr>
                            <w:color w:val="231F20"/>
                            <w:sz w:val="16"/>
                          </w:rPr>
                          <w:t>czci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3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w jaki sposób można wypełnić</w:t>
                        </w:r>
                        <w:r>
                          <w:rPr>
                            <w:color w:val="231F20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pierwsze przykazanie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14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pojęcia: „czyn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moralny”,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„czyn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dobry”,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„czyn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zły”.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1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uniwersalne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zasady formacji sumienia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(C.5.4),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4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„powołanie” </w:t>
                        </w:r>
                        <w:r>
                          <w:rPr>
                            <w:color w:val="231F20"/>
                            <w:sz w:val="16"/>
                          </w:rPr>
                          <w:t>(C.9.1),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dlaczego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Bogu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należy się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adoracja.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7" w:val="left" w:leader="none"/>
                          </w:tabs>
                          <w:spacing w:line="254" w:lineRule="auto" w:before="37" w:after="0"/>
                          <w:ind w:left="70" w:right="18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wykroczenia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przeciw wierze,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1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sumienie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rodzaje (C.5),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40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potrzebę formacji </w:t>
                        </w:r>
                        <w:r>
                          <w:rPr>
                            <w:color w:val="231F20"/>
                            <w:sz w:val="16"/>
                          </w:rPr>
                          <w:t>sumienia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(C.5.3),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4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który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 źródłem norm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moralnych.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25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III. Miłość niejedno ma imię</w:t>
                        </w:r>
                      </w:p>
                    </w:tc>
                  </w:tr>
                  <w:tr>
                    <w:trPr>
                      <w:trHeight w:val="3995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69" w:right="43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podstawowe uczucia,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5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serce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 jako miejsce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kształtowania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się uczuć,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9" w:after="0"/>
                          <w:ind w:left="69" w:right="3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miłość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bliźniego,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4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cnoty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Boskie 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kardynalne,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36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 na obowiązki człowieka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wspólnocie,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33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rozróżnia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prawa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obo</w:t>
                        </w:r>
                        <w:r>
                          <w:rPr>
                            <w:rFonts w:ascii="Caladea" w:hAnsi="Caladea"/>
                            <w:color w:val="231F20"/>
                            <w:spacing w:val="-3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wiązków,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zna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pracy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69" w:right="2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patriotyzm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(E.7.4),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definicję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słowa: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„parafia”.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znaczenie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pojęcia: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„cnota”,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2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właściwego korzystania z dóbr ziemskich (C.16.3),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2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na czym polega sprawiedliwość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solidarność społeczna,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elementy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skła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dają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pojęcie: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„Ojczyzna”,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wiedzialności za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Ojczyznę,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 dlaczego należy wypełniać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określone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powinności wobec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Ojczyzny,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miejsce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 we wspólnocie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parafialnej,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26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wiedzialności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„małą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znę”,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0" w:right="1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uczucia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kie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0" w:right="11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wolnej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woli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rozu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mu w kształtowaniu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uczuć,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28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wybrane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drogi powołania chrześcijańskiego (C.9.3),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180" w:lineRule="exact" w:before="0" w:after="0"/>
                          <w:ind w:left="186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streszcza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naukę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4" w:lineRule="auto" w:before="8" w:after="0"/>
                          <w:ind w:left="70" w:right="20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potrzebę kierowania </w:t>
                        </w:r>
                        <w:r>
                          <w:rPr>
                            <w:color w:val="231F20"/>
                            <w:sz w:val="16"/>
                          </w:rPr>
                          <w:t>się w życiu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miłością,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7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uczestnictwo chrześcijanina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społecznym </w:t>
                        </w:r>
                        <w:r>
                          <w:rPr>
                            <w:color w:val="231F20"/>
                            <w:sz w:val="16"/>
                          </w:rPr>
                          <w:t>(E.11.1),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20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stosowania prawa miłości we wspólnocie ludzkiej,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3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Ojczyzny wypływa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7" w:val="left" w:leader="none"/>
                          </w:tabs>
                          <w:spacing w:line="180" w:lineRule="exact" w:before="0" w:after="0"/>
                          <w:ind w:left="186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wylicza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cechy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„małej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ojczyzny”,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5.4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21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zafałszowane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wizje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szczęścia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40" w:lineRule="auto" w:before="11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 rodzaje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1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teksty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źródłowe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mówiące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powołaniu do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74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podobieństwo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rozumiane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odpowiedź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dar,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któ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rym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zapisany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człowieku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obraz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zamiar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wobec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(A.11.4).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3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hierarchizuje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cnoty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praktyczne możliwości ich nabywania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(C.6.3),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są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transcendencje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immanen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cje Boga wobec świata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(A.7.2),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naturę człowieka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54" w:lineRule="auto" w:before="5" w:after="0"/>
                          <w:ind w:left="70" w:right="1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ukazuje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św.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Pawła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pojmowaniu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 (D.9.3),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biblijne opisy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powołań,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54" w:lineRule="auto" w:before="11" w:after="0"/>
                          <w:ind w:left="70" w:right="1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analizuje nauczanie II Soboru Watykańskiego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odniesieniu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powszechnego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powołania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świętości (E.5),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2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analizuje nauczanie Jana Pawła II dotyczące </w:t>
                        </w:r>
                        <w:r>
                          <w:rPr>
                            <w:color w:val="231F20"/>
                            <w:sz w:val="16"/>
                          </w:rPr>
                          <w:t>miłości.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771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38" w:after="0"/>
                          <w:ind w:left="70" w:right="39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związek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posiadanego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obrazu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 ze skutecznością modlitwy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(D.12.1),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kryteria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oceny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moralnej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czynów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ludzkich: przedmiot, cel, okoliczności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wolności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dążeniu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prawdy </w:t>
                        </w:r>
                        <w:r>
                          <w:rPr>
                            <w:color w:val="231F20"/>
                            <w:sz w:val="16"/>
                          </w:rPr>
                          <w:t>i dobra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(C.2.c),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podlegają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ocenie moralnej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(C.3.1).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4" w:lineRule="auto" w:before="38" w:after="0"/>
                          <w:ind w:left="70" w:right="45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konieczności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związku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modlitwy z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czynami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czynów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modlitwą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(D.12.2),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respektowania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obiektyw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 norm moralnych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(C.3.3).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6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40" w:lineRule="auto" w:before="37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dokonuje oceny moralnej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uczuć,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7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kiedy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uczucia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nabierają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wartości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nej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(C.4.2),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rolę cnót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teologalnych,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2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łaski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Bożej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kształtowaniu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cnót i charakteru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najważniejsze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publicznej działalności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interpretuje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(A.15.1),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dowodzi,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Bogu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odnajdujemy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pełnię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2" w:lineRule="auto" w:before="4" w:after="0"/>
                          <w:ind w:left="70" w:right="14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trzy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podstawowe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grupy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praw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społecz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40" w:lineRule="auto" w:before="1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zauważa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wpływ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ustroju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40" w:lineRule="auto" w:before="1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 słuszności praw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społecznych,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42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prezentuje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postaci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polskich świętych i błogosławionych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(E.7.2),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swojego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przywiązania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Ojczyzny,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3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pracy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rafii,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rzecz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„małej ojczyzny”.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41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uczuciach i życiu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moralnym,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hierarchizuje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cnoty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praktyczne możliwości ich nabywania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(C.6.3),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6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wskazuje,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niebezpieczeństwa niosą: szowinizm, ksenofobia, antysemityzm, rasizm,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kosmopolityzm,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 w rozwijanie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cnót,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wysiłki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rzecz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rozwoju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nauki</w:t>
                        </w:r>
                      </w:p>
                      <w:p>
                        <w:pPr>
                          <w:pStyle w:val="TableParagraph"/>
                          <w:spacing w:line="254" w:lineRule="auto" w:before="6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szkolnictwa,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wychowania,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opieki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nad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biednymi, jedności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wolności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religijnej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(E.6.4),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8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ocenia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inicjatywy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rzecz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tolerancji religijnej podejmowane na ziemiach polskich (E.6.5),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8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dlaczego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należy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wypełniać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określo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 powinności wobec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Ojczyzny.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5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1841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252" w:lineRule="auto" w:before="32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przykłady zaangażo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wania osób świeckich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parafiach.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7" w:val="left" w:leader="none"/>
                          </w:tabs>
                          <w:spacing w:line="252" w:lineRule="auto" w:before="32" w:after="0"/>
                          <w:ind w:left="70" w:right="27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„małej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czyzny” wypływa z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Boga,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7" w:val="left" w:leader="none"/>
                          </w:tabs>
                          <w:spacing w:line="254" w:lineRule="auto" w:before="10" w:after="0"/>
                          <w:ind w:left="70" w:right="3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obszary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aktywności katolików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świeckich,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7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katolików świeckich,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2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uczucia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naturalne elementy psychiki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ludzkiej.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19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IV. Bóg kocha człowieka i chce jego szczęścia</w:t>
                        </w:r>
                      </w:p>
                    </w:tc>
                  </w:tr>
                  <w:tr>
                    <w:trPr>
                      <w:trHeight w:val="6410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69" w:right="1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typowe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cechy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kobiet 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mężczyzn,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rozróżnia, jakie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</w:t>
                        </w:r>
                      </w:p>
                      <w:p>
                        <w:pPr>
                          <w:pStyle w:val="TableParagraph"/>
                          <w:spacing w:line="254" w:lineRule="auto" w:before="11"/>
                          <w:ind w:left="69" w:right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 do wykonania mężczyzna, a jakie kobieta,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13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nazywa,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są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więzi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dzyludzkie,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51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Jezusa </w:t>
                        </w:r>
                        <w:r>
                          <w:rPr>
                            <w:color w:val="231F20"/>
                            <w:sz w:val="16"/>
                          </w:rPr>
                          <w:t>jako wzór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przyjaciela,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 na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Dekalog</w:t>
                        </w:r>
                      </w:p>
                      <w:p>
                        <w:pPr>
                          <w:pStyle w:val="TableParagraph"/>
                          <w:spacing w:line="254" w:lineRule="auto" w:before="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jako fundament budowania </w:t>
                        </w:r>
                        <w:r>
                          <w:rPr>
                            <w:color w:val="231F20"/>
                            <w:sz w:val="16"/>
                          </w:rPr>
                          <w:t>właściwych więzi,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21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nazywa,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jest: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„narze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czeństwo”,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2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narzeczeń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 pojęcia: „wier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ność”,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„czysta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miłość”,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„wstyd”,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„wstydliwość” (C.15.2),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39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czystość i jej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69" w:right="1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małżeństwem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żeństwie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(C.15.8),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69" w:right="13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rodziny w wychowaniu do czystości przedmałżeńskiej,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8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czemu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służą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przedmałżeńskie,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obecność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stusa w życiu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małżonków,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69" w:right="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redaguje modlitwę dzięk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czynną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obecność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Chrystusa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rodzinach.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49" w:lineRule="auto" w:before="32" w:after="0"/>
                          <w:ind w:left="70" w:right="69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otrzy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mał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momencie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stwo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rzenia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31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porównuje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cechy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mężczyzn 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kobiet,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1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budowa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 właściwych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więzi,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2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zaręczyn na drodze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przygotowania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 ciało człowieka</w:t>
                        </w:r>
                        <w:r>
                          <w:rPr>
                            <w:color w:val="231F20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świą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tynią Ducha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5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środowiska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wiedzialne za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wychowanie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czystości,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3" w:after="0"/>
                          <w:ind w:left="70" w:right="7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jest: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„przeszko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małżeńska”,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4" w:lineRule="auto" w:before="1" w:after="0"/>
                          <w:ind w:left="70" w:right="12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wylicza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dokumenty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potrzebne do dopełnienia formalności przedślubnych,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 prawo moralne i ła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skę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Bożą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niezbędną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pomoc do zbawienia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(A.26.1).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4" w:lineRule="auto" w:before="37" w:after="0"/>
                          <w:ind w:left="70" w:right="1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potrzebę poznawania osoby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jej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odmienności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płciowej,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0" w:right="20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teksty źródłowe mó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wiące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budowaniu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więzi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między kobietą 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mężczyzną,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0" w:right="8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czystość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przedmał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żeńska uczy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odpowiedzialności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 drugiego człowieka,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4" w:lineRule="auto" w:before="3" w:after="0"/>
                          <w:ind w:left="70" w:right="46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przykłady pracy nad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czystością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serca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(C.15.9),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20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stopnie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pokrewieństwa i bliskiego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powinowactwa,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181" w:lineRule="exact" w:before="0" w:after="0"/>
                          <w:ind w:left="186" w:right="0" w:hanging="117"/>
                          <w:jc w:val="left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czynności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prawno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-duszpasterskie niezbędne</w:t>
                        </w:r>
                      </w:p>
                      <w:p>
                        <w:pPr>
                          <w:pStyle w:val="TableParagraph"/>
                          <w:spacing w:line="252" w:lineRule="auto" w:before="5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przyjęcia sakramentu małżeń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0" w:right="2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elementy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kramentu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49" w:lineRule="auto" w:before="0" w:after="0"/>
                          <w:ind w:left="70" w:right="7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spotkanie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Chrystu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sem w sakramencie małżeństwa nadaje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życiu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mu 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rodzinnemu,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0" w:right="30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porównuje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małżeńską do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Chrystusa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Kościoła.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22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V. W miłości ku szczęśliwej rodzinie</w:t>
                        </w:r>
                      </w:p>
                    </w:tc>
                  </w:tr>
                  <w:tr>
                    <w:trPr>
                      <w:trHeight w:val="1584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49" w:lineRule="auto" w:before="32" w:after="0"/>
                          <w:ind w:left="69" w:right="1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 rodzinę podstawo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wym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miejscem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wania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69" w:right="38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 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186" w:val="left" w:leader="none"/>
                          </w:tabs>
                          <w:spacing w:line="247" w:lineRule="auto" w:before="0" w:after="0"/>
                          <w:ind w:left="69" w:right="164" w:firstLine="0"/>
                          <w:jc w:val="left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obowiązki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dzieci wobec rodziców oraz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ców wobec dzieci (E.13.1),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186" w:val="left" w:leader="none"/>
                          </w:tabs>
                          <w:spacing w:line="240" w:lineRule="auto" w:before="38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zadania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rodziny</w:t>
                        </w:r>
                      </w:p>
                      <w:p>
                        <w:pPr>
                          <w:pStyle w:val="TableParagraph"/>
                          <w:spacing w:line="254" w:lineRule="auto" w:before="10"/>
                          <w:ind w:right="1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stworzenia,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zbawienia i uświęcenia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5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Boży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zamysł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wobec mężczyzny i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kobiety,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0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jak małżonkowie mogą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realizować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zadania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swojej rodziny,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87" w:val="left" w:leader="none"/>
                          </w:tabs>
                          <w:spacing w:line="254" w:lineRule="auto" w:before="38" w:after="0"/>
                          <w:ind w:left="70" w:right="4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 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87" w:val="left" w:leader="none"/>
                          </w:tabs>
                          <w:spacing w:line="249" w:lineRule="auto" w:before="0" w:after="0"/>
                          <w:ind w:left="70" w:right="32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znaczenie modlitwy 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Kościele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domo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wym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(E.13.2),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186" w:val="left" w:leader="none"/>
                          </w:tabs>
                          <w:spacing w:line="254" w:lineRule="auto" w:before="1" w:after="0"/>
                          <w:ind w:left="70" w:right="5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charakteryzuje przymiot jedności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5.4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1867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01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39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konsekwencje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stworzenia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 mężczyzną i niewiastą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(A.11.3),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etapy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dorastania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przyjaźni,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11" w:after="0"/>
                          <w:ind w:left="70" w:right="8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naukę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temat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przygotowania do miłości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8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teksty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źródłowe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ważności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zawierane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pochodzenie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„przeszkód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małżeńskich”,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40" w:lineRule="auto" w:before="5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warunki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ważnie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zawartego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41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tekst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biblijny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dotyczący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Bożej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woli wobec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6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wartość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godnego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przeżycia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liturgii sakramentu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koncepcje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rzeczywistości sakramentalnej,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2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Pisma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działania prawa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naturalnego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prawa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objawionego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(A.26).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4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zamiar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wobec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 (A.11.4),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6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przykłady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osób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oraz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świętych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kierują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cych się miłością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(C.15.3),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klasyfikuje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kategorie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„przeszkód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małżeńskich”,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4" w:lineRule="auto" w:before="5" w:after="0"/>
                          <w:ind w:left="70" w:right="6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graficznie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stopnie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pokrewieństwa 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powinowactwa,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8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stawiane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przez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Episkopat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 wymagania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przed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zawarciem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6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analizuje czynności kanonicznego badania </w:t>
                        </w:r>
                        <w:r>
                          <w:rPr>
                            <w:color w:val="231F20"/>
                            <w:sz w:val="16"/>
                          </w:rPr>
                          <w:t>narzeczonych,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6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znaków,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obrzędów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mo</w:t>
                        </w:r>
                        <w:r>
                          <w:rPr>
                            <w:rFonts w:ascii="Caladea" w:hAnsi="Caladea"/>
                            <w:color w:val="231F20"/>
                            <w:spacing w:val="-4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dlitw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ceremonii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sakramentu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małżeństwa.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709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3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30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wymiar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wspólnotowy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istotne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przymioty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2" w:lineRule="auto" w:before="4" w:after="0"/>
                          <w:ind w:left="70" w:right="5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temat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jedności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ności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186" w:val="left" w:leader="none"/>
                          </w:tabs>
                          <w:spacing w:line="254" w:lineRule="auto" w:before="2" w:after="0"/>
                          <w:ind w:left="70" w:right="32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czynniki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wpływające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budowanie więzi w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74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definicję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małżeństwa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przymierza,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9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konieczność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troski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rozwój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miłości małżeńskiej,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7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teksty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Pisma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nauczania Kościoła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odniesieniu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małżeństwa,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zamiar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Boga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wobec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człowieka</w:t>
                        </w:r>
                      </w:p>
                      <w:p>
                        <w:pPr>
                          <w:pStyle w:val="TableParagraph"/>
                          <w:spacing w:line="137" w:lineRule="exact" w:before="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(A.11.4),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6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46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2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potrzebę zaanga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 pojęcie: „jedność</w:t>
                        </w:r>
                      </w:p>
                    </w:tc>
                    <w:tc>
                      <w:tcPr>
                        <w:tcW w:w="25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i charakteryzuje drogi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żowania człowieka w rozwi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małżeńska”,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realizacji powołania (C.9.2),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janie cnót,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różnicę między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opisuje istotę miłości małżeń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stwierdza, że życie moralne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separacją a rozwodem w 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skiej i jej cechy (C.15.1),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jest fundamentem życia 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żeństwie,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związek między sek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dzinnego,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przykłady wierności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sualnością a godnością ludzką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miłość, której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uczciwości małżeńskiej, jakie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(C.15.4),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dawcą jest Bóg, jako źródło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dostrzega we współczesnym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sposób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budowania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wię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budowania wzajemnych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świecie,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zi małżeńskiej,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rodzinnych relacji,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znaczenie wierności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przykłady pracy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czym jest nieroze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uczciwości małżeńskiej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nad czystością serca (C.15.9),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rwalny związek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dla samych małżonków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rodzaje zagrożeń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małżeński,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ich rodziny,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dla współczesnych małżeństw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potrzebę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godność i piękno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(C.15.11),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modlitwy o jedność i nieroze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człowieka,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wartość małżeństwa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rwalność małżeństwa,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identyfikuje macierzyństwo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jako związku kobiety i mężczyzny,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 pojęcia: „wier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ojcostwo z realizacją Bożego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tekst biblijny mówiący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ność”, </w:t>
                        </w:r>
                        <w:r>
                          <w:rPr>
                            <w:color w:val="231F20"/>
                            <w:sz w:val="16"/>
                          </w:rPr>
                          <w:t>„czysta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miłość”,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„wstyd”,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powołania (E.13),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 płodności i przekazywaniu życia,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„wstydliwość” (C.15.2),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co jest istotnym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naturalne metody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treść przysięgi 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celem rodzicielstwa,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planowania rodziny,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żeńskiej,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redaguje list, w którym wyrazi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określa zasady odpowiedzialne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Boga jako wzór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wdzięczność rodzicom za trud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go rodzicielstwa,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wierności małżonków,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wychowania,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życie ludzkie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zadania ojca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definiuje, czym jest odpowie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jest święte (C.14.2),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matki w rodzinie,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dzialne rodzicielstwo,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uzasadnia,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miłość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najwięk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objaśnia sposoby okazywa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współczesne zagro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ind w:left="71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szą wartość w rodzinie i wycho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nia miłości przez rodziców,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żenia życia ludzkiego (C.14.10),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waniu,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nazywa życie ludzkie war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sposoby poszano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uzasadnia, że najważniejsza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tością,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wania życia i godności człowieka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życiu małżeńskim i rodzinnym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podaje, jakie znaczenie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(C.14.4),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jest wzajemna miłość,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 rodzina w wychowaniu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funkcje, jakie pełni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słowa Pisma Świętego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dzieci,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rodzina,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 temat relacji rodzinnych,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 pojęcia: „miłość”,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rodzinę jako pod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cechy Maryi i Józefa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„wdzięczność” i „szacunek”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stawę w wychowaniu w wierze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jako przykłady na drodze rozwoju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kontekście IV przykazania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miłości (C.13.3),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życia duchowego,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(C.13.1),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najbardziej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pogłębia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Święta Rodzina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obowiązki dzieci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więzi rodzinne,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zawierzyła Bogu,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wobec rodziców oraz rodzi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znaczenie pozytyw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nazywa rodzinę chrześcijańską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ców wobec dzieci, wiążąc je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nych więzi w rodzinie,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Kościołem domowym,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z czcią, jaka należy się same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określa rolę rodziców w wy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świadectwo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mu Bogu (C.13.3),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chowaniu dzieci,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jest podstawowym sposobem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objaśnia, na czym polega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wartości, które star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głoszenia Ewangelii (F.1.2).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odpowiedzialność za osoby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sze osoby przekazują młodszym,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starsze,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co znaczy czcić ludzi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wskazuje na środowisko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starszych,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rodzinne jako miejsce życia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nazywa Świętą Rodzinę wzo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osób starszych,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rem do naśladowania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sposób okazywania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przez współczesne rodziny,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szacunku starszym,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na czym polega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redaguje modlitwę w inten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świadectwo chrześcijańskiego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cji rodziny za pośrednictwem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życia (F.1.1).</w:t>
                        </w: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św. Jana Pawła II,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2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definiuje, czym jest: „sakra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22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ment”.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5.4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1"/>
                    <w:gridCol w:w="344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65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03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1204" w:right="1194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43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38" w:right="1229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1238" w:right="1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6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opisuje istotę miłości małżeńskiej i jej cechy</w:t>
                        </w:r>
                      </w:p>
                    </w:tc>
                    <w:tc>
                      <w:tcPr>
                        <w:tcW w:w="34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podaje przykłady osób oraz świętych kierują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(C.15.1),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cych się miłością (C.15.3),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potrzebę pogłębienia miłości w 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znaczenie tekstów źródłowych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żeństwie,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akcentujących pogłębianie więzi miłości mał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potrzebę budowania małżeństwa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żeńskiej,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 fundamencie wiary,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ocenia znaczenie realizacji podstawowych 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analizuje nauczanie Kościoła o wizji małżeństwa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trzeb oraz kształtowania dojrzałej osobowości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rodziny,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dla dobra i szczęścia rodzinnego,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dziecko jest darem Boga i owocem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omawia znaczenie modlitwy w rodzinie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miłości rodziców (C.15.10),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jako Kościele domowym (E.13.2),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wykonuje kolaż obrazujący realizację powołania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korzyści płynące z naturalnych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 ojcostwa i macierzyństwa,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metod planowania rodziny,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na czym polegają metody naturalnego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tworzy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symbol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naturalnych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metod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planowania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planowania rodziny,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rodziny,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wyjaśnia, że poczęte dziecko jest owocem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teksty Pisma Świętego i nauczania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współdziałania miłości Boga Stwórcy i rodziców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Kościoła mówiące o przekazywaniu życia,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(C.15.10),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wykonuje logo „odpowiedzialnego rodziciel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analizuje, jak zapewnić szczęście, zdrowie i trwa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stwa”,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łość swojej rodzinie,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objaśnia stanowisko Kościoła wobec zagrożeń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uzasadnia, że Bóg jest Panem życia (C.14.1),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życia,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potrzebę głoszenia wartości życia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wymienia elementy liturgii Kościoła domowe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(C.14.3),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uzasadnia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jej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sprawowania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(B.4.3),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analizuje zadania rodziny w Bożym planie stwo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wyjaśnia naukę Kościoła o zadaniach małżon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rzenia (C.13.2),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ków w rodzinie,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przytacza zasady wpływające na tworzenie pozy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wykonuje plakat obrazujący sposób wspólne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tywnych więzi w małżeństwie i rodzinie,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go przeżywania sakramentów świętych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określa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postawę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Jezusa,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Józefa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ich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wza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rodzinie,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jemnych relacjach,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charakteryzuje teologię sakramentów w służ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 obowiązek dawania świadectwa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bie wspólnoty (B.7.1),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przez uczniów Chrystusa (F.1.3).</w:t>
                        </w: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uzasadnia, że małżeństwo jest sakramentem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służbie drugiemu człowiekowi (B.7.2),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6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rFonts w:ascii="Caladea" w:hAnsi="Caladea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interpretuje teksty i czynności obecne w litur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348" w:hRule="atLeast"/>
                    </w:trPr>
                    <w:tc>
                      <w:tcPr>
                        <w:tcW w:w="36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gii sakramentów w służbie wspólnoty (B.7.3).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7"/>
          <w:pgSz w:w="19960" w:h="14180" w:orient="landscape"/>
          <w:pgMar w:footer="1239" w:header="0" w:top="1320" w:bottom="1420" w:left="1340" w:right="1360"/>
        </w:sectPr>
      </w:pPr>
    </w:p>
    <w:p>
      <w:pPr>
        <w:spacing w:line="240" w:lineRule="auto" w:before="4"/>
        <w:rPr>
          <w:sz w:val="7"/>
        </w:rPr>
      </w:pPr>
    </w:p>
    <w:p>
      <w:pPr>
        <w:tabs>
          <w:tab w:pos="10069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pict>
          <v:shape style="width:356.8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6"/>
                    <w:gridCol w:w="2378"/>
                    <w:gridCol w:w="2536"/>
                  </w:tblGrid>
                  <w:tr>
                    <w:trPr>
                      <w:trHeight w:val="372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21" w:right="311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321" w:right="3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DOPUSZCZAJĄCA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618" w:right="60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DOSTATECZNA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979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980" w:right="967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DOBRA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2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20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VI. „Śpiewajcie Panu pieśń nową” (Ps 96,1)</w:t>
                        </w:r>
                      </w:p>
                    </w:tc>
                  </w:tr>
                  <w:tr>
                    <w:trPr>
                      <w:trHeight w:val="10213" w:hRule="atLeast"/>
                    </w:trPr>
                    <w:tc>
                      <w:tcPr>
                        <w:tcW w:w="22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30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nazywa,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jest: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„życie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wieczne”,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ze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zmartwychwstały Chrystus jest drogą naszego zbawienia,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8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kult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przygotować się do śmierci otwierającej drogę do życia</w:t>
                        </w:r>
                        <w:r>
                          <w:rPr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wiecznego,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3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objaśnia,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</w:t>
                        </w:r>
                        <w:r>
                          <w:rPr>
                            <w:color w:val="231F20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prowadzi do życia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wiecznego,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okresy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roku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gicznego w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Kościele,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5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 najważniejsze uroczystości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kościel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(B.3.2),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9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zwyczaje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Bożona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rodzeniowe w tradycji rodzi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4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tradycji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świą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tecznych w życiu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rodziny,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przedstawia wydarzenia od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śmierci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krzyżowej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 do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zmartwychwstania,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7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podaje, jakie jest znaczenie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zmartwychwstania</w:t>
                        </w:r>
                        <w:r>
                          <w:rPr>
                            <w:color w:val="231F20"/>
                            <w:spacing w:val="3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6"/>
                          </w:rPr>
                          <w:t>Chrystusa,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odpo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wiedzialności za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Ojczyznę.</w:t>
                        </w:r>
                      </w:p>
                    </w:tc>
                    <w:tc>
                      <w:tcPr>
                        <w:tcW w:w="237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34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pojęcie: „kontem</w:t>
                        </w:r>
                        <w:r>
                          <w:rPr>
                            <w:rFonts w:ascii="Caladea" w:hAnsi="Caladea"/>
                            <w:color w:val="231F20"/>
                            <w:w w:val="95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placja”,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40" w:lineRule="auto" w:before="2" w:after="0"/>
                          <w:ind w:left="185" w:right="0" w:hanging="11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definiuje pojęcie: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„liturgia”,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2" w:lineRule="auto" w:before="5" w:after="0"/>
                          <w:ind w:left="70" w:right="13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wskazuje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nej modlitwy w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49" w:lineRule="auto" w:before="1" w:after="0"/>
                          <w:ind w:left="70" w:right="181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przeżywania poszczególnych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okresów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gicznych w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186" w:val="left" w:leader="none"/>
                          </w:tabs>
                          <w:spacing w:line="254" w:lineRule="auto" w:before="3" w:after="0"/>
                          <w:ind w:left="70" w:right="133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związane z Bożym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Narodzeniem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 ich kontekst (A.15.1),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4" w:lineRule="auto" w:before="10" w:after="0"/>
                          <w:ind w:left="70" w:right="21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 znaczenie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wspólnoty </w:t>
                        </w:r>
                        <w:r>
                          <w:rPr>
                            <w:color w:val="231F20"/>
                            <w:sz w:val="16"/>
                          </w:rPr>
                          <w:t>rodzinnej,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2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nazywa, czym jest: „Triduum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Paschalne”,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3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charakteryzuje wydarzenia zbawcze z ostatnich dni życia Jezusa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rozumie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ich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 dla swojej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wiary,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27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ukazuje sens i znaczenie zmartwychwstania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Chrystusa </w:t>
                        </w:r>
                        <w:r>
                          <w:rPr>
                            <w:color w:val="231F20"/>
                            <w:sz w:val="16"/>
                          </w:rPr>
                          <w:t>(A.17.1),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0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cechy,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jakimi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odzna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cza się bohater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Narodu,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6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czym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polega patriotyzm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(E.7.4).</w:t>
                        </w:r>
                      </w:p>
                    </w:tc>
                    <w:tc>
                      <w:tcPr>
                        <w:tcW w:w="253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37" w:after="0"/>
                          <w:ind w:left="71" w:right="3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 dlaczego różaniec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jest modlitwą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kontemplacyjną,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9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konieczność modlitwy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180" w:lineRule="exact" w:before="0" w:after="0"/>
                          <w:ind w:left="186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 rolę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uczestnictwa</w:t>
                        </w:r>
                      </w:p>
                      <w:p>
                        <w:pPr>
                          <w:pStyle w:val="TableParagraph"/>
                          <w:spacing w:line="252" w:lineRule="auto" w:before="4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 liturgii w wychowaniu człowie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ka,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49" w:lineRule="auto" w:before="1" w:after="0"/>
                          <w:ind w:left="71" w:right="7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uzasadnia wartość kultywowania </w:t>
                        </w:r>
                        <w:r>
                          <w:rPr>
                            <w:color w:val="231F20"/>
                            <w:sz w:val="16"/>
                          </w:rPr>
                          <w:t>zwyczajów świątecznych w umac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nianiu więzi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rodzinnych,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3" w:after="0"/>
                          <w:ind w:left="71" w:right="45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słowa: „misterium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paschalne”,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„pascha”,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8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okoliczności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wydarzeń Wielkiego Tygodnia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(A.16.1),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znaczenie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słów: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„zstąpił do piekieł”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(A.16.2),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4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definiuje czym są: „epifanie”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„chrystofanie”,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34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wydarzenia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 Jezusa od zmartwychwstania do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wniebowstąpienia,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1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 istotę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Tajemnicy </w:t>
                        </w:r>
                        <w:r>
                          <w:rPr>
                            <w:color w:val="231F20"/>
                            <w:sz w:val="16"/>
                          </w:rPr>
                          <w:t>Odku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pienia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źródła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chrześcijańskiej radości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(A.17.1),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2" w:lineRule="auto" w:before="0" w:after="0"/>
                          <w:ind w:left="71" w:right="333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wyjaśnia,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radość</w:t>
                        </w:r>
                        <w:r>
                          <w:rPr>
                            <w:color w:val="231F20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jańska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jest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świadectwem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wiary uczniów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Chrystusa,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187" w:val="left" w:leader="none"/>
                          </w:tabs>
                          <w:spacing w:line="254" w:lineRule="auto" w:before="0" w:after="0"/>
                          <w:ind w:left="71" w:right="54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objaśnia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potrzebę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pamięci o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bohaterach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narodowych.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353.15pt;height:54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5"/>
                    <w:gridCol w:w="3472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166" w:right="1156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1166" w:right="1156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BARDZO DOBRA</w:t>
                        </w:r>
                      </w:p>
                    </w:tc>
                    <w:tc>
                      <w:tcPr>
                        <w:tcW w:w="347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53" w:right="1243"/>
                          <w:jc w:val="center"/>
                          <w:rPr>
                            <w:rFonts w:ascii="Caladea"/>
                            <w:b/>
                            <w:sz w:val="16"/>
                          </w:rPr>
                        </w:pPr>
                        <w:r>
                          <w:rPr>
                            <w:rFonts w:ascii="Caladea"/>
                            <w:b/>
                            <w:color w:val="231F20"/>
                            <w:sz w:val="16"/>
                          </w:rPr>
                          <w:t>OCENA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1253" w:right="124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CELUJĄCA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04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196" w:hRule="atLeast"/>
                    </w:trPr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37" w:after="0"/>
                          <w:ind w:left="70" w:right="36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streszcza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temat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modlitwy różańcowej,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5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określa,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jaką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rolę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kontemplowaniu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oblicza Chrystusa pełni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Maryja,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49" w:lineRule="auto" w:before="0" w:after="0"/>
                          <w:ind w:left="70" w:right="1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podaje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naukę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Kościoła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dotyczącą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życia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wieczne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go i podaje przykłady zastosowania jej we wła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snym życiu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(A.24.1),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rytm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modlitwy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cyklu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roku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nego, tygodnia i dnia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(D.11.2),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5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przytacza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teksty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Pisma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Świętego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mówiące o narodzeniu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Jezusa,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16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wymienia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sytuacje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ukazywania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się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Zmartwych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wstałego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(A.17.2),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7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opisuje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sposoby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realizacji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powołania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chrześcijan do „radowania się w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Panu”,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180" w:lineRule="exact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opowiada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bohaterskich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czynach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dla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Ojczyzny,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186" w:val="left" w:leader="none"/>
                          </w:tabs>
                          <w:spacing w:line="240" w:lineRule="auto" w:before="0" w:after="0"/>
                          <w:ind w:left="185" w:right="0" w:hanging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dowodzi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aktualności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słów: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Bóg,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honor,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Ojczyzna.</w:t>
                        </w:r>
                      </w:p>
                    </w:tc>
                    <w:tc>
                      <w:tcPr>
                        <w:tcW w:w="347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2" w:lineRule="auto" w:before="32" w:after="0"/>
                          <w:ind w:left="70" w:right="6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 sposoby obecności Maryi w pobożno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ści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ludowej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tradycji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katolickiej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(B.10.1),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2" w:lineRule="auto" w:before="0" w:after="0"/>
                          <w:ind w:left="70" w:right="23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omawia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istotę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roku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liturgicznego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jako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rozwi</w:t>
                        </w:r>
                        <w:r>
                          <w:rPr>
                            <w:rFonts w:ascii="Caladea" w:hAnsi="Caladea"/>
                            <w:color w:val="231F20"/>
                            <w:sz w:val="16"/>
                          </w:rPr>
                          <w:t>- </w:t>
                        </w:r>
                        <w:r>
                          <w:rPr>
                            <w:color w:val="231F20"/>
                            <w:sz w:val="16"/>
                          </w:rPr>
                          <w:t>nięcia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różnych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aspektów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jedynego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Misterium Paschalnego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(B.3.1),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6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analizuje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skutki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wspólnego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przeżywania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roku liturgicznego w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rodzinie,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3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omawia istotę liturgii Triduum Paschalnego </w:t>
                        </w:r>
                        <w:r>
                          <w:rPr>
                            <w:color w:val="231F20"/>
                            <w:sz w:val="16"/>
                          </w:rPr>
                          <w:t>(B.3.1),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4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wymienia dokument Kościoła pouczający </w:t>
                        </w:r>
                        <w:r>
                          <w:rPr>
                            <w:color w:val="231F20"/>
                            <w:sz w:val="16"/>
                          </w:rPr>
                          <w:t>o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Tajemnicy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Odkupienia,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86" w:val="left" w:leader="none"/>
                          </w:tabs>
                          <w:spacing w:line="254" w:lineRule="auto" w:before="0" w:after="0"/>
                          <w:ind w:left="70" w:right="17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prezentuje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postacie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zaangażowanie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polskich świętych i błogosławionych</w:t>
                        </w:r>
                        <w:r>
                          <w:rPr>
                            <w:color w:val="231F20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(E.7.2).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sectPr>
      <w:footerReference w:type="default" r:id="rId8"/>
      <w:pgSz w:w="19960" w:h="14180" w:orient="landscape"/>
      <w:pgMar w:footer="1239" w:header="0" w:top="1320" w:bottom="142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adea">
    <w:altName w:val="Calade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16.45pt;height:17.25pt;mso-position-horizontal-relative:page;mso-position-vertical-relative:page;z-index:-164392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95"/>
                    <w:sz w:val="26"/>
                  </w:rPr>
                  <w:t>90</w:t>
                </w:r>
              </w:p>
            </w:txbxContent>
          </v:textbox>
          <w10:wrap type="none"/>
        </v:shape>
      </w:pict>
    </w:r>
    <w:r>
      <w:rPr/>
      <w:pict>
        <v:shape style="position:absolute;margin-left:908.697998pt;margin-top:631.719055pt;width:16.45pt;height:17.25pt;mso-position-horizontal-relative:page;mso-position-vertical-relative:page;z-index:-164387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10"/>
                    <w:sz w:val="26"/>
                  </w:rPr>
                  <w:t>91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16.45pt;height:17.25pt;mso-position-horizontal-relative:page;mso-position-vertical-relative:page;z-index:-164382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sz w:val="26"/>
                  </w:rPr>
                  <w:t>92</w:t>
                </w:r>
              </w:p>
            </w:txbxContent>
          </v:textbox>
          <w10:wrap type="none"/>
        </v:shape>
      </w:pict>
    </w:r>
    <w:r>
      <w:rPr/>
      <w:pict>
        <v:shape style="position:absolute;margin-left:908.697998pt;margin-top:631.719055pt;width:16.45pt;height:17.25pt;mso-position-horizontal-relative:page;mso-position-vertical-relative:page;z-index:-164377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sz w:val="26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16.45pt;height:17.25pt;mso-position-horizontal-relative:page;mso-position-vertical-relative:page;z-index:-16437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sz w:val="26"/>
                  </w:rPr>
                  <w:t>94</w:t>
                </w:r>
              </w:p>
            </w:txbxContent>
          </v:textbox>
          <w10:wrap type="none"/>
        </v:shape>
      </w:pict>
    </w:r>
    <w:r>
      <w:rPr/>
      <w:pict>
        <v:shape style="position:absolute;margin-left:908.697998pt;margin-top:631.719055pt;width:16.45pt;height:17.25pt;mso-position-horizontal-relative:page;mso-position-vertical-relative:page;z-index:-164367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sz w:val="26"/>
                  </w:rPr>
                  <w:t>95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.700798pt;margin-top:631.719055pt;width:16.45pt;height:17.25pt;mso-position-horizontal-relative:page;mso-position-vertical-relative:page;z-index:-164362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sz w:val="26"/>
                  </w:rPr>
                  <w:t>96</w:t>
                </w:r>
              </w:p>
            </w:txbxContent>
          </v:textbox>
          <w10:wrap type="none"/>
        </v:shape>
      </w:pict>
    </w:r>
    <w:r>
      <w:rPr/>
      <w:pict>
        <v:shape style="position:absolute;margin-left:908.697998pt;margin-top:631.719055pt;width:16.45pt;height:17.25pt;mso-position-horizontal-relative:page;mso-position-vertical-relative:page;z-index:-164357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231F20"/>
                    <w:w w:val="105"/>
                    <w:sz w:val="26"/>
                  </w:rPr>
                  <w:t>97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6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9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32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1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0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4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85" w:hanging="116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2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7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7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22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7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19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868" w:hanging="116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71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91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3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14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26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3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9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72" w:hanging="116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69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3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00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1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2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55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68" w:hanging="116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69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3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00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1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2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55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68" w:hanging="116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15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50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1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56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27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2" w:hanging="116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36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92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48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0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60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57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928" w:hanging="116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69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3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00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1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2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55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68" w:hanging="116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69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3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00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1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2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55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68" w:hanging="11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24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9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13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58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03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547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036" w:hanging="11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70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08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3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66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95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452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681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10" w:hanging="11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69" w:hanging="116"/>
      </w:pPr>
      <w:rPr>
        <w:rFonts w:hint="default" w:ascii="Georgia" w:hAnsi="Georgia" w:eastAsia="Georgia" w:cs="Georgia"/>
        <w:color w:val="231F20"/>
        <w:w w:val="7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73" w:hanging="11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00" w:hanging="1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14" w:hanging="1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128" w:hanging="1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41" w:hanging="1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55" w:hanging="1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68" w:hanging="116"/>
      </w:pPr>
      <w:rPr>
        <w:rFonts w:hint="default"/>
        <w:lang w:val="pl-PL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521" w:right="599"/>
      <w:jc w:val="center"/>
    </w:pPr>
    <w:rPr>
      <w:rFonts w:ascii="Georgia" w:hAnsi="Georgia" w:eastAsia="Georgia" w:cs="Georgia"/>
      <w:sz w:val="40"/>
      <w:szCs w:val="4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70"/>
    </w:pPr>
    <w:rPr>
      <w:rFonts w:ascii="Georgia" w:hAnsi="Georgia" w:eastAsia="Georgia" w:cs="Georgi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2023-08-21T10:00:57Z</dcterms:created>
  <dcterms:modified xsi:type="dcterms:W3CDTF">2023-08-21T10:00:57Z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2023-08-21T00:00:00Z</vt:filetime>
  </property>
</Properties>
</file>